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5DF73">
      <w:pPr>
        <w:spacing w:before="101" w:line="230" w:lineRule="auto"/>
        <w:rPr>
          <w:rFonts w:ascii="黑体" w:hAnsi="黑体" w:eastAsia="黑体" w:cs="黑体"/>
          <w:spacing w:val="-4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</w:p>
    <w:p w14:paraId="4B63F7EC">
      <w:pPr>
        <w:widowControl/>
        <w:kinsoku w:val="0"/>
        <w:autoSpaceDE w:val="0"/>
        <w:autoSpaceDN w:val="0"/>
        <w:adjustRightInd w:val="0"/>
        <w:snapToGrid w:val="0"/>
        <w:spacing w:before="100"/>
        <w:jc w:val="center"/>
        <w:textAlignment w:val="baseline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江苏省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第一届大学生人工智能艺术创作大赛</w:t>
      </w:r>
    </w:p>
    <w:p w14:paraId="6FE30580">
      <w:pPr>
        <w:widowControl/>
        <w:kinsoku w:val="0"/>
        <w:autoSpaceDE w:val="0"/>
        <w:autoSpaceDN w:val="0"/>
        <w:adjustRightInd w:val="0"/>
        <w:snapToGrid w:val="0"/>
        <w:spacing w:before="100"/>
        <w:jc w:val="center"/>
        <w:textAlignment w:val="baseline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校赛拟推荐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作品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名单</w:t>
      </w:r>
    </w:p>
    <w:tbl>
      <w:tblPr>
        <w:tblStyle w:val="7"/>
        <w:tblpPr w:leftFromText="180" w:rightFromText="180" w:vertAnchor="text" w:horzAnchor="page" w:tblpX="1541" w:tblpY="169"/>
        <w:tblOverlap w:val="never"/>
        <w:tblW w:w="5007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2089"/>
        <w:gridCol w:w="1569"/>
        <w:gridCol w:w="1842"/>
        <w:gridCol w:w="1700"/>
      </w:tblGrid>
      <w:tr w14:paraId="6F9157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675" w:type="pct"/>
          </w:tcPr>
          <w:p w14:paraId="28F1CECD">
            <w:pPr>
              <w:spacing w:line="396" w:lineRule="auto"/>
              <w:jc w:val="center"/>
              <w:rPr>
                <w:rFonts w:hint="eastAsia" w:ascii="微软雅黑" w:hAnsi="微软雅黑" w:eastAsia="微软雅黑" w:cs="微软雅黑"/>
              </w:rPr>
            </w:pPr>
            <w:bookmarkStart w:id="0" w:name="_GoBack"/>
          </w:p>
          <w:p w14:paraId="0F89F420">
            <w:pPr>
              <w:spacing w:before="91" w:line="219" w:lineRule="auto"/>
              <w:ind w:left="151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8"/>
                <w:szCs w:val="28"/>
              </w:rPr>
              <w:t>编号</w:t>
            </w:r>
          </w:p>
        </w:tc>
        <w:tc>
          <w:tcPr>
            <w:tcW w:w="1254" w:type="pct"/>
          </w:tcPr>
          <w:p w14:paraId="715B5098">
            <w:pPr>
              <w:spacing w:line="395" w:lineRule="auto"/>
              <w:jc w:val="center"/>
              <w:rPr>
                <w:rFonts w:hint="eastAsia" w:ascii="微软雅黑" w:hAnsi="微软雅黑" w:eastAsia="微软雅黑" w:cs="微软雅黑"/>
              </w:rPr>
            </w:pPr>
          </w:p>
          <w:p w14:paraId="10E3177B">
            <w:pPr>
              <w:spacing w:before="91" w:line="216" w:lineRule="auto"/>
              <w:ind w:left="232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8"/>
                <w:szCs w:val="28"/>
              </w:rPr>
              <w:t>作品名称</w:t>
            </w:r>
          </w:p>
        </w:tc>
        <w:tc>
          <w:tcPr>
            <w:tcW w:w="942" w:type="pct"/>
          </w:tcPr>
          <w:p w14:paraId="0EE7D27C">
            <w:pPr>
              <w:spacing w:line="392" w:lineRule="auto"/>
              <w:jc w:val="center"/>
              <w:rPr>
                <w:rFonts w:hint="eastAsia" w:ascii="微软雅黑" w:hAnsi="微软雅黑" w:eastAsia="微软雅黑" w:cs="微软雅黑"/>
              </w:rPr>
            </w:pPr>
          </w:p>
          <w:p w14:paraId="3A51545C">
            <w:pPr>
              <w:spacing w:before="91" w:line="216" w:lineRule="auto"/>
              <w:ind w:left="23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8"/>
                <w:szCs w:val="28"/>
              </w:rPr>
              <w:t>作品类型</w:t>
            </w:r>
          </w:p>
        </w:tc>
        <w:tc>
          <w:tcPr>
            <w:tcW w:w="1106" w:type="pct"/>
          </w:tcPr>
          <w:p w14:paraId="7F63A55A">
            <w:pPr>
              <w:spacing w:line="392" w:lineRule="auto"/>
              <w:jc w:val="center"/>
              <w:rPr>
                <w:rFonts w:hint="eastAsia" w:ascii="微软雅黑" w:hAnsi="微软雅黑" w:eastAsia="微软雅黑" w:cs="微软雅黑"/>
              </w:rPr>
            </w:pPr>
          </w:p>
          <w:p w14:paraId="09FCEC18">
            <w:pPr>
              <w:spacing w:before="91" w:line="216" w:lineRule="auto"/>
              <w:ind w:left="15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8"/>
                <w:szCs w:val="28"/>
              </w:rPr>
              <w:t>创作方向</w:t>
            </w:r>
          </w:p>
        </w:tc>
        <w:tc>
          <w:tcPr>
            <w:tcW w:w="1020" w:type="pct"/>
          </w:tcPr>
          <w:p w14:paraId="6FD7A3C7">
            <w:pPr>
              <w:spacing w:before="176" w:line="353" w:lineRule="auto"/>
              <w:ind w:left="153" w:right="140" w:firstLine="3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sz w:val="28"/>
                <w:szCs w:val="28"/>
              </w:rPr>
              <w:t>作者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5"/>
                <w:sz w:val="28"/>
                <w:szCs w:val="28"/>
              </w:rPr>
              <w:t>姓名</w:t>
            </w:r>
          </w:p>
        </w:tc>
      </w:tr>
      <w:tr w14:paraId="1F71E9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75" w:type="pct"/>
            <w:vAlign w:val="center"/>
          </w:tcPr>
          <w:p w14:paraId="6F74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pct"/>
            <w:vAlign w:val="center"/>
          </w:tcPr>
          <w:p w14:paraId="2F96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《智疗：AI医疗影像的进化之舞》</w:t>
            </w:r>
          </w:p>
        </w:tc>
        <w:tc>
          <w:tcPr>
            <w:tcW w:w="942" w:type="pct"/>
            <w:vAlign w:val="center"/>
          </w:tcPr>
          <w:p w14:paraId="3340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影像类</w:t>
            </w:r>
          </w:p>
        </w:tc>
        <w:tc>
          <w:tcPr>
            <w:tcW w:w="1106" w:type="pct"/>
            <w:vAlign w:val="center"/>
          </w:tcPr>
          <w:p w14:paraId="5A4E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数智创新</w:t>
            </w:r>
          </w:p>
        </w:tc>
        <w:tc>
          <w:tcPr>
            <w:tcW w:w="1020" w:type="pct"/>
            <w:vAlign w:val="center"/>
          </w:tcPr>
          <w:p w14:paraId="6456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孙*明、刘*恒</w:t>
            </w:r>
          </w:p>
        </w:tc>
      </w:tr>
      <w:tr w14:paraId="32CF97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75" w:type="pct"/>
            <w:vAlign w:val="center"/>
          </w:tcPr>
          <w:p w14:paraId="449F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pct"/>
            <w:vAlign w:val="center"/>
          </w:tcPr>
          <w:p w14:paraId="7992A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《无限符号》</w:t>
            </w:r>
          </w:p>
        </w:tc>
        <w:tc>
          <w:tcPr>
            <w:tcW w:w="942" w:type="pct"/>
            <w:vAlign w:val="center"/>
          </w:tcPr>
          <w:p w14:paraId="01BE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绘画类</w:t>
            </w:r>
          </w:p>
        </w:tc>
        <w:tc>
          <w:tcPr>
            <w:tcW w:w="1106" w:type="pct"/>
            <w:vAlign w:val="center"/>
          </w:tcPr>
          <w:p w14:paraId="11967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环保生态</w:t>
            </w:r>
          </w:p>
        </w:tc>
        <w:tc>
          <w:tcPr>
            <w:tcW w:w="1020" w:type="pct"/>
            <w:vAlign w:val="center"/>
          </w:tcPr>
          <w:p w14:paraId="37AB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丁*淼</w:t>
            </w:r>
          </w:p>
        </w:tc>
      </w:tr>
      <w:tr w14:paraId="22383D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75" w:type="pct"/>
            <w:vAlign w:val="center"/>
          </w:tcPr>
          <w:p w14:paraId="55A0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54" w:type="pct"/>
            <w:vAlign w:val="center"/>
          </w:tcPr>
          <w:p w14:paraId="21D3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《追光溯流》</w:t>
            </w:r>
          </w:p>
        </w:tc>
        <w:tc>
          <w:tcPr>
            <w:tcW w:w="942" w:type="pct"/>
            <w:vAlign w:val="center"/>
          </w:tcPr>
          <w:p w14:paraId="61EC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音乐类</w:t>
            </w:r>
          </w:p>
        </w:tc>
        <w:tc>
          <w:tcPr>
            <w:tcW w:w="1106" w:type="pct"/>
            <w:vAlign w:val="center"/>
          </w:tcPr>
          <w:p w14:paraId="661A7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青春校园</w:t>
            </w:r>
          </w:p>
        </w:tc>
        <w:tc>
          <w:tcPr>
            <w:tcW w:w="1020" w:type="pct"/>
            <w:vAlign w:val="center"/>
          </w:tcPr>
          <w:p w14:paraId="349B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单*欣</w:t>
            </w:r>
          </w:p>
        </w:tc>
      </w:tr>
      <w:tr w14:paraId="0568BC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75" w:type="pct"/>
            <w:vAlign w:val="center"/>
          </w:tcPr>
          <w:p w14:paraId="7886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54" w:type="pct"/>
            <w:vAlign w:val="center"/>
          </w:tcPr>
          <w:p w14:paraId="5809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《苏湖新绿》</w:t>
            </w:r>
          </w:p>
        </w:tc>
        <w:tc>
          <w:tcPr>
            <w:tcW w:w="942" w:type="pct"/>
            <w:vAlign w:val="center"/>
          </w:tcPr>
          <w:p w14:paraId="2FF7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绘画类</w:t>
            </w:r>
          </w:p>
        </w:tc>
        <w:tc>
          <w:tcPr>
            <w:tcW w:w="1106" w:type="pct"/>
            <w:vAlign w:val="center"/>
          </w:tcPr>
          <w:p w14:paraId="1857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环保生态</w:t>
            </w:r>
          </w:p>
        </w:tc>
        <w:tc>
          <w:tcPr>
            <w:tcW w:w="1020" w:type="pct"/>
            <w:vAlign w:val="center"/>
          </w:tcPr>
          <w:p w14:paraId="29D8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卢*滢</w:t>
            </w:r>
          </w:p>
        </w:tc>
      </w:tr>
      <w:tr w14:paraId="1A8398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75" w:type="pct"/>
            <w:vAlign w:val="center"/>
          </w:tcPr>
          <w:p w14:paraId="1E61D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54" w:type="pct"/>
            <w:vAlign w:val="center"/>
          </w:tcPr>
          <w:p w14:paraId="0F111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《江鉴·午刻》</w:t>
            </w:r>
          </w:p>
        </w:tc>
        <w:tc>
          <w:tcPr>
            <w:tcW w:w="942" w:type="pct"/>
            <w:vAlign w:val="center"/>
          </w:tcPr>
          <w:p w14:paraId="7AFF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绘画类</w:t>
            </w:r>
          </w:p>
        </w:tc>
        <w:tc>
          <w:tcPr>
            <w:tcW w:w="1106" w:type="pct"/>
            <w:vAlign w:val="center"/>
          </w:tcPr>
          <w:p w14:paraId="3F9E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环保生态</w:t>
            </w:r>
          </w:p>
        </w:tc>
        <w:tc>
          <w:tcPr>
            <w:tcW w:w="1020" w:type="pct"/>
            <w:vAlign w:val="center"/>
          </w:tcPr>
          <w:p w14:paraId="112D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陈*淇</w:t>
            </w:r>
          </w:p>
        </w:tc>
      </w:tr>
      <w:tr w14:paraId="190821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75" w:type="pct"/>
            <w:vAlign w:val="center"/>
          </w:tcPr>
          <w:p w14:paraId="1A2C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54" w:type="pct"/>
            <w:vAlign w:val="center"/>
          </w:tcPr>
          <w:p w14:paraId="1BC2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《江苏绿水青山生态画卷》</w:t>
            </w:r>
          </w:p>
        </w:tc>
        <w:tc>
          <w:tcPr>
            <w:tcW w:w="942" w:type="pct"/>
            <w:vAlign w:val="center"/>
          </w:tcPr>
          <w:p w14:paraId="270A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绘画类</w:t>
            </w:r>
          </w:p>
        </w:tc>
        <w:tc>
          <w:tcPr>
            <w:tcW w:w="1106" w:type="pct"/>
            <w:vAlign w:val="center"/>
          </w:tcPr>
          <w:p w14:paraId="3E92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环保生态</w:t>
            </w:r>
          </w:p>
        </w:tc>
        <w:tc>
          <w:tcPr>
            <w:tcW w:w="1020" w:type="pct"/>
            <w:vAlign w:val="center"/>
          </w:tcPr>
          <w:p w14:paraId="322E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郁*怡</w:t>
            </w:r>
          </w:p>
        </w:tc>
      </w:tr>
      <w:tr w14:paraId="3CF9C3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75" w:type="pct"/>
            <w:vAlign w:val="center"/>
          </w:tcPr>
          <w:p w14:paraId="33E9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54" w:type="pct"/>
            <w:vAlign w:val="center"/>
          </w:tcPr>
          <w:p w14:paraId="638E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《漕痕漾碧——大运河焕章》</w:t>
            </w:r>
          </w:p>
        </w:tc>
        <w:tc>
          <w:tcPr>
            <w:tcW w:w="942" w:type="pct"/>
            <w:vAlign w:val="center"/>
          </w:tcPr>
          <w:p w14:paraId="0444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绘画类</w:t>
            </w:r>
          </w:p>
        </w:tc>
        <w:tc>
          <w:tcPr>
            <w:tcW w:w="1106" w:type="pct"/>
            <w:vAlign w:val="center"/>
          </w:tcPr>
          <w:p w14:paraId="0EC8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环保生态</w:t>
            </w:r>
          </w:p>
        </w:tc>
        <w:tc>
          <w:tcPr>
            <w:tcW w:w="1020" w:type="pct"/>
            <w:vAlign w:val="center"/>
          </w:tcPr>
          <w:p w14:paraId="02BD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</w:t>
            </w:r>
          </w:p>
        </w:tc>
      </w:tr>
      <w:tr w14:paraId="177863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75" w:type="pct"/>
            <w:vAlign w:val="center"/>
          </w:tcPr>
          <w:p w14:paraId="699F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54" w:type="pct"/>
            <w:vAlign w:val="center"/>
          </w:tcPr>
          <w:p w14:paraId="4FA6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《数韵新承》系列——AI算法解构吴韵汉风十二景</w:t>
            </w:r>
          </w:p>
        </w:tc>
        <w:tc>
          <w:tcPr>
            <w:tcW w:w="942" w:type="pct"/>
            <w:vAlign w:val="center"/>
          </w:tcPr>
          <w:p w14:paraId="4F2C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绘画类</w:t>
            </w:r>
          </w:p>
        </w:tc>
        <w:tc>
          <w:tcPr>
            <w:tcW w:w="1106" w:type="pct"/>
            <w:vAlign w:val="center"/>
          </w:tcPr>
          <w:p w14:paraId="3045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传统文化</w:t>
            </w:r>
          </w:p>
        </w:tc>
        <w:tc>
          <w:tcPr>
            <w:tcW w:w="1020" w:type="pct"/>
            <w:vAlign w:val="center"/>
          </w:tcPr>
          <w:p w14:paraId="3FDC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陈*、朱*婷</w:t>
            </w:r>
          </w:p>
        </w:tc>
      </w:tr>
      <w:tr w14:paraId="5CED50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75" w:type="pct"/>
            <w:vAlign w:val="center"/>
          </w:tcPr>
          <w:p w14:paraId="0599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54" w:type="pct"/>
            <w:vAlign w:val="center"/>
          </w:tcPr>
          <w:p w14:paraId="2183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《苏韵新辉》</w:t>
            </w:r>
          </w:p>
        </w:tc>
        <w:tc>
          <w:tcPr>
            <w:tcW w:w="942" w:type="pct"/>
            <w:vAlign w:val="center"/>
          </w:tcPr>
          <w:p w14:paraId="2FF9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绘画类</w:t>
            </w:r>
          </w:p>
        </w:tc>
        <w:tc>
          <w:tcPr>
            <w:tcW w:w="1106" w:type="pct"/>
            <w:vAlign w:val="center"/>
          </w:tcPr>
          <w:p w14:paraId="7397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环保生态</w:t>
            </w:r>
          </w:p>
        </w:tc>
        <w:tc>
          <w:tcPr>
            <w:tcW w:w="1020" w:type="pct"/>
            <w:vAlign w:val="center"/>
          </w:tcPr>
          <w:p w14:paraId="2995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王*鑫</w:t>
            </w:r>
          </w:p>
        </w:tc>
      </w:tr>
      <w:tr w14:paraId="6C06F1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75" w:type="pct"/>
            <w:vAlign w:val="center"/>
          </w:tcPr>
          <w:p w14:paraId="20AF9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54" w:type="pct"/>
            <w:vAlign w:val="center"/>
          </w:tcPr>
          <w:p w14:paraId="08498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《水乡闲情》</w:t>
            </w:r>
          </w:p>
        </w:tc>
        <w:tc>
          <w:tcPr>
            <w:tcW w:w="942" w:type="pct"/>
            <w:vAlign w:val="center"/>
          </w:tcPr>
          <w:p w14:paraId="7069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绘画类</w:t>
            </w:r>
          </w:p>
        </w:tc>
        <w:tc>
          <w:tcPr>
            <w:tcW w:w="1106" w:type="pct"/>
            <w:vAlign w:val="center"/>
          </w:tcPr>
          <w:p w14:paraId="2677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传统文化</w:t>
            </w:r>
          </w:p>
        </w:tc>
        <w:tc>
          <w:tcPr>
            <w:tcW w:w="1020" w:type="pct"/>
            <w:vAlign w:val="center"/>
          </w:tcPr>
          <w:p w14:paraId="0010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张*惠</w:t>
            </w:r>
          </w:p>
        </w:tc>
      </w:tr>
      <w:tr w14:paraId="433732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75" w:type="pct"/>
            <w:vAlign w:val="center"/>
          </w:tcPr>
          <w:p w14:paraId="00FA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54" w:type="pct"/>
            <w:vAlign w:val="center"/>
          </w:tcPr>
          <w:p w14:paraId="52F4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《水乡》</w:t>
            </w:r>
          </w:p>
        </w:tc>
        <w:tc>
          <w:tcPr>
            <w:tcW w:w="942" w:type="pct"/>
            <w:vAlign w:val="center"/>
          </w:tcPr>
          <w:p w14:paraId="119B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绘画类</w:t>
            </w:r>
          </w:p>
        </w:tc>
        <w:tc>
          <w:tcPr>
            <w:tcW w:w="1106" w:type="pct"/>
            <w:vAlign w:val="center"/>
          </w:tcPr>
          <w:p w14:paraId="721DA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传统文化</w:t>
            </w:r>
          </w:p>
        </w:tc>
        <w:tc>
          <w:tcPr>
            <w:tcW w:w="1020" w:type="pct"/>
            <w:vAlign w:val="center"/>
          </w:tcPr>
          <w:p w14:paraId="1C9C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虞*丹</w:t>
            </w:r>
          </w:p>
        </w:tc>
      </w:tr>
      <w:tr w14:paraId="22C73D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75" w:type="pct"/>
            <w:vAlign w:val="center"/>
          </w:tcPr>
          <w:p w14:paraId="11CA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54" w:type="pct"/>
            <w:vAlign w:val="center"/>
          </w:tcPr>
          <w:p w14:paraId="451C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《吴韵汉风·AI绣江南》</w:t>
            </w:r>
          </w:p>
        </w:tc>
        <w:tc>
          <w:tcPr>
            <w:tcW w:w="942" w:type="pct"/>
            <w:vAlign w:val="center"/>
          </w:tcPr>
          <w:p w14:paraId="06FD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绘画类</w:t>
            </w:r>
          </w:p>
        </w:tc>
        <w:tc>
          <w:tcPr>
            <w:tcW w:w="1106" w:type="pct"/>
            <w:vAlign w:val="center"/>
          </w:tcPr>
          <w:p w14:paraId="3752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传统文化</w:t>
            </w:r>
          </w:p>
        </w:tc>
        <w:tc>
          <w:tcPr>
            <w:tcW w:w="1020" w:type="pct"/>
            <w:vAlign w:val="center"/>
          </w:tcPr>
          <w:p w14:paraId="4FAA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</w:t>
            </w:r>
          </w:p>
        </w:tc>
      </w:tr>
      <w:tr w14:paraId="4D47E6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75" w:type="pct"/>
            <w:vAlign w:val="center"/>
          </w:tcPr>
          <w:p w14:paraId="6461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54" w:type="pct"/>
            <w:vAlign w:val="center"/>
          </w:tcPr>
          <w:p w14:paraId="366E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《脉·律》</w:t>
            </w:r>
          </w:p>
        </w:tc>
        <w:tc>
          <w:tcPr>
            <w:tcW w:w="942" w:type="pct"/>
            <w:vAlign w:val="center"/>
          </w:tcPr>
          <w:p w14:paraId="3E1F1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音乐类</w:t>
            </w:r>
          </w:p>
        </w:tc>
        <w:tc>
          <w:tcPr>
            <w:tcW w:w="1106" w:type="pct"/>
            <w:vAlign w:val="center"/>
          </w:tcPr>
          <w:p w14:paraId="636D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数智创新</w:t>
            </w:r>
          </w:p>
        </w:tc>
        <w:tc>
          <w:tcPr>
            <w:tcW w:w="1020" w:type="pct"/>
            <w:vAlign w:val="center"/>
          </w:tcPr>
          <w:p w14:paraId="4947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杨*杰</w:t>
            </w:r>
          </w:p>
        </w:tc>
      </w:tr>
      <w:tr w14:paraId="0DFB97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75" w:type="pct"/>
            <w:vAlign w:val="center"/>
          </w:tcPr>
          <w:p w14:paraId="3B7D1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54" w:type="pct"/>
            <w:vAlign w:val="center"/>
          </w:tcPr>
          <w:p w14:paraId="059A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《苏韵生态·江河湖韵图》</w:t>
            </w:r>
          </w:p>
        </w:tc>
        <w:tc>
          <w:tcPr>
            <w:tcW w:w="942" w:type="pct"/>
            <w:vAlign w:val="center"/>
          </w:tcPr>
          <w:p w14:paraId="01E3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绘画类</w:t>
            </w:r>
          </w:p>
        </w:tc>
        <w:tc>
          <w:tcPr>
            <w:tcW w:w="1106" w:type="pct"/>
            <w:vAlign w:val="center"/>
          </w:tcPr>
          <w:p w14:paraId="119D2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环保生态</w:t>
            </w:r>
          </w:p>
        </w:tc>
        <w:tc>
          <w:tcPr>
            <w:tcW w:w="1020" w:type="pct"/>
            <w:vAlign w:val="center"/>
          </w:tcPr>
          <w:p w14:paraId="67A2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</w:t>
            </w:r>
          </w:p>
        </w:tc>
      </w:tr>
      <w:tr w14:paraId="516832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75" w:type="pct"/>
            <w:vAlign w:val="center"/>
          </w:tcPr>
          <w:p w14:paraId="62396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54" w:type="pct"/>
            <w:vAlign w:val="center"/>
          </w:tcPr>
          <w:p w14:paraId="428F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《跃》</w:t>
            </w:r>
          </w:p>
        </w:tc>
        <w:tc>
          <w:tcPr>
            <w:tcW w:w="942" w:type="pct"/>
            <w:vAlign w:val="center"/>
          </w:tcPr>
          <w:p w14:paraId="47FE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绘画类</w:t>
            </w:r>
          </w:p>
        </w:tc>
        <w:tc>
          <w:tcPr>
            <w:tcW w:w="1106" w:type="pct"/>
            <w:vAlign w:val="center"/>
          </w:tcPr>
          <w:p w14:paraId="785D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环保生态</w:t>
            </w:r>
          </w:p>
        </w:tc>
        <w:tc>
          <w:tcPr>
            <w:tcW w:w="1020" w:type="pct"/>
            <w:vAlign w:val="center"/>
          </w:tcPr>
          <w:p w14:paraId="5224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徐*泽</w:t>
            </w:r>
          </w:p>
        </w:tc>
      </w:tr>
      <w:bookmarkEnd w:id="0"/>
    </w:tbl>
    <w:p w14:paraId="44A5502D">
      <w:pPr>
        <w:jc w:val="center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7F051B-9913-40CF-9678-B0793AC0B4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A3D3977-1513-497A-9150-FDD68B47CE98}"/>
  </w:font>
  <w:font w:name="华光书宋一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E34D348B-0F02-4E00-9321-15822163315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F029B">
    <w:pPr>
      <w:spacing w:line="175" w:lineRule="auto"/>
      <w:ind w:left="7844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3D6"/>
    <w:rsid w:val="00044FE5"/>
    <w:rsid w:val="00176054"/>
    <w:rsid w:val="00217160"/>
    <w:rsid w:val="003E03D6"/>
    <w:rsid w:val="00641433"/>
    <w:rsid w:val="007D529E"/>
    <w:rsid w:val="00AA3854"/>
    <w:rsid w:val="00E77FF5"/>
    <w:rsid w:val="00F357C1"/>
    <w:rsid w:val="00FA30F7"/>
    <w:rsid w:val="00FA4194"/>
    <w:rsid w:val="01790894"/>
    <w:rsid w:val="049D3B67"/>
    <w:rsid w:val="04EB042F"/>
    <w:rsid w:val="07FF2046"/>
    <w:rsid w:val="0CC45081"/>
    <w:rsid w:val="0EAC0C2F"/>
    <w:rsid w:val="1030763E"/>
    <w:rsid w:val="10622CF1"/>
    <w:rsid w:val="11B216FA"/>
    <w:rsid w:val="12A34203"/>
    <w:rsid w:val="13916645"/>
    <w:rsid w:val="15F852E9"/>
    <w:rsid w:val="17490418"/>
    <w:rsid w:val="1977452F"/>
    <w:rsid w:val="1B407A3F"/>
    <w:rsid w:val="20B147CB"/>
    <w:rsid w:val="27DE6244"/>
    <w:rsid w:val="2828526F"/>
    <w:rsid w:val="2AE13EFE"/>
    <w:rsid w:val="2C39230C"/>
    <w:rsid w:val="304C5976"/>
    <w:rsid w:val="30705B08"/>
    <w:rsid w:val="334A4E7E"/>
    <w:rsid w:val="33C6593C"/>
    <w:rsid w:val="3456458A"/>
    <w:rsid w:val="36C26992"/>
    <w:rsid w:val="375A2988"/>
    <w:rsid w:val="39F247F5"/>
    <w:rsid w:val="39F7543E"/>
    <w:rsid w:val="3D070DF4"/>
    <w:rsid w:val="3D4506CC"/>
    <w:rsid w:val="3D7F382F"/>
    <w:rsid w:val="3DC56568"/>
    <w:rsid w:val="3E0B6E71"/>
    <w:rsid w:val="3E562454"/>
    <w:rsid w:val="3F65183D"/>
    <w:rsid w:val="409F4BC5"/>
    <w:rsid w:val="425E2DF2"/>
    <w:rsid w:val="44B97C0D"/>
    <w:rsid w:val="480917CC"/>
    <w:rsid w:val="49A62143"/>
    <w:rsid w:val="4A2C2648"/>
    <w:rsid w:val="4A6A2EBD"/>
    <w:rsid w:val="4DA548B6"/>
    <w:rsid w:val="4DBC7688"/>
    <w:rsid w:val="511354FE"/>
    <w:rsid w:val="51DD2462"/>
    <w:rsid w:val="51E11F6A"/>
    <w:rsid w:val="526B2821"/>
    <w:rsid w:val="52F84CF7"/>
    <w:rsid w:val="54AB6860"/>
    <w:rsid w:val="55A318F3"/>
    <w:rsid w:val="57CA524F"/>
    <w:rsid w:val="5B697EEF"/>
    <w:rsid w:val="5D9654FD"/>
    <w:rsid w:val="5E1A5650"/>
    <w:rsid w:val="5F13397F"/>
    <w:rsid w:val="5F775CBC"/>
    <w:rsid w:val="60CE5DB0"/>
    <w:rsid w:val="635D5EE1"/>
    <w:rsid w:val="63C22740"/>
    <w:rsid w:val="66300E23"/>
    <w:rsid w:val="672F63E3"/>
    <w:rsid w:val="67F500C6"/>
    <w:rsid w:val="68524E4C"/>
    <w:rsid w:val="6ACC4201"/>
    <w:rsid w:val="6EAD0FDB"/>
    <w:rsid w:val="6F60500A"/>
    <w:rsid w:val="71CB2F38"/>
    <w:rsid w:val="727D7636"/>
    <w:rsid w:val="74B530B7"/>
    <w:rsid w:val="769211D6"/>
    <w:rsid w:val="78144598"/>
    <w:rsid w:val="786F69A2"/>
    <w:rsid w:val="7A066163"/>
    <w:rsid w:val="7A2B09C9"/>
    <w:rsid w:val="7ADD6249"/>
    <w:rsid w:val="7BFF37DF"/>
    <w:rsid w:val="7E307C52"/>
    <w:rsid w:val="7F3E639F"/>
    <w:rsid w:val="7F8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character" w:styleId="6">
    <w:name w:val="Strong"/>
    <w:basedOn w:val="5"/>
    <w:qFormat/>
    <w:uiPriority w:val="0"/>
    <w:rPr>
      <w:b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楷体" w:hAnsi="楷体" w:eastAsia="楷体" w:cs="楷体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351</Words>
  <Characters>360</Characters>
  <Lines>16</Lines>
  <Paragraphs>4</Paragraphs>
  <TotalTime>7</TotalTime>
  <ScaleCrop>false</ScaleCrop>
  <LinksUpToDate>false</LinksUpToDate>
  <CharactersWithSpaces>362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2025-04-27T06:33:00Z</dcterms:created>
  <dc:creator>amy木林</dc:creator>
  <cp:lastModifiedBy>左桂</cp:lastModifiedBy>
  <dcterms:modified xsi:type="dcterms:W3CDTF">2025-08-21T01:57:19Z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eyJoZGlkIjoiMjBmMjQwMGY5MWIwMjQwMDJhNjNjNGFiMjE2Y2RhMWMiLCJ1c2VySWQiOiIxNzE0NDM0NzE1In0=</vt:lpwstr>
  </property>
  <property fmtid="{D5CDD505-2E9C-101B-9397-08002B2CF9AE}" pid="4" name="ICV">
    <vt:lpwstr>3BD49A4C3BCB42B68CDE8EF3F64DF644_13</vt:lpwstr>
  </property>
</Properties>
</file>